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CCB5F" w14:textId="3936168F" w:rsidR="00F07917" w:rsidRPr="00596F75" w:rsidRDefault="00F07917" w:rsidP="00F07917">
      <w:pPr>
        <w:pStyle w:val="CLASSIFICAZIONEBODY"/>
        <w:spacing w:line="300" w:lineRule="exact"/>
        <w:rPr>
          <w:rFonts w:ascii="Arial" w:hAnsi="Arial" w:cs="Arial"/>
          <w:szCs w:val="20"/>
        </w:rPr>
      </w:pPr>
      <w:r w:rsidRPr="00596F75">
        <w:rPr>
          <w:rFonts w:ascii="Arial" w:hAnsi="Arial" w:cs="Arial"/>
          <w:szCs w:val="20"/>
        </w:rPr>
        <w:t xml:space="preserve">CLASSIFICAZIONE DEL DOCUMENTO: </w:t>
      </w:r>
      <w:r w:rsidR="00FD5520">
        <w:rPr>
          <w:rFonts w:ascii="Arial" w:hAnsi="Arial" w:cs="Arial"/>
          <w:szCs w:val="20"/>
        </w:rPr>
        <w:t>AMBITO PUBBLICO</w:t>
      </w:r>
    </w:p>
    <w:p w14:paraId="7002CDB5" w14:textId="77777777" w:rsidR="00F07917" w:rsidRDefault="00F07917" w:rsidP="00F07917">
      <w:pPr>
        <w:pStyle w:val="StileTitolocopertinaCrenatura16pt"/>
        <w:rPr>
          <w:rFonts w:ascii="Arial" w:hAnsi="Arial" w:cs="Arial"/>
          <w:sz w:val="20"/>
          <w:szCs w:val="20"/>
        </w:rPr>
      </w:pPr>
    </w:p>
    <w:p w14:paraId="369A7C8F" w14:textId="77777777" w:rsidR="00F07917" w:rsidRDefault="00F07917" w:rsidP="00F07917">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DI SUPPORTO IN AMBITO «SANITÀ DIGITALE – </w:t>
      </w:r>
      <w:r>
        <w:rPr>
          <w:rFonts w:ascii="Arial" w:hAnsi="Arial" w:cs="Arial"/>
          <w:b/>
          <w:bCs/>
          <w:sz w:val="20"/>
          <w:szCs w:val="20"/>
        </w:rPr>
        <w:t>supporto strategico e hta</w:t>
      </w:r>
      <w:r w:rsidRPr="00893FD6">
        <w:rPr>
          <w:rFonts w:ascii="Arial" w:hAnsi="Arial" w:cs="Arial"/>
          <w:b/>
          <w:bCs/>
          <w:sz w:val="20"/>
          <w:szCs w:val="20"/>
        </w:rPr>
        <w:t>» PER LE PUBBLICHE AMMINISTRAZIONI DEL SSN</w:t>
      </w:r>
    </w:p>
    <w:p w14:paraId="5FA951B0" w14:textId="77777777" w:rsidR="00F07917" w:rsidRDefault="00F07917" w:rsidP="00F07917">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w:t>
      </w:r>
      <w:r>
        <w:rPr>
          <w:rFonts w:ascii="Arial" w:hAnsi="Arial" w:cs="Arial"/>
          <w:b/>
          <w:bCs/>
          <w:sz w:val="20"/>
          <w:szCs w:val="20"/>
        </w:rPr>
        <w:t xml:space="preserve">84 </w:t>
      </w:r>
    </w:p>
    <w:p w14:paraId="7DAFC1AC" w14:textId="77777777" w:rsidR="00F07917" w:rsidRDefault="00F07917" w:rsidP="00F07917">
      <w:pPr>
        <w:pStyle w:val="StileTitolocopertinaCrenatura16pt"/>
        <w:spacing w:line="360" w:lineRule="auto"/>
        <w:rPr>
          <w:rFonts w:ascii="Arial" w:hAnsi="Arial" w:cs="Arial"/>
          <w:b/>
          <w:bCs/>
          <w:sz w:val="20"/>
          <w:szCs w:val="20"/>
        </w:rPr>
      </w:pPr>
    </w:p>
    <w:p w14:paraId="1EB1D1C3" w14:textId="7CCCEAFC" w:rsidR="004F1C57" w:rsidRPr="00FD5520" w:rsidRDefault="00F07917" w:rsidP="00FD5520">
      <w:pPr>
        <w:pStyle w:val="Titolocopertina"/>
        <w:spacing w:line="300" w:lineRule="exact"/>
        <w:rPr>
          <w:rFonts w:ascii="Arial" w:hAnsi="Arial" w:cs="Arial"/>
          <w:bCs/>
        </w:rPr>
      </w:pPr>
      <w:r>
        <w:rPr>
          <w:rFonts w:ascii="Arial" w:hAnsi="Arial" w:cs="Arial"/>
          <w:b/>
          <w:bCs/>
          <w:sz w:val="20"/>
          <w:szCs w:val="20"/>
        </w:rPr>
        <w:t xml:space="preserve">allegato 12 – </w:t>
      </w:r>
      <w:r w:rsidR="004F1C57" w:rsidRPr="00FD5520">
        <w:rPr>
          <w:rFonts w:ascii="Arial" w:hAnsi="Arial" w:cs="Arial"/>
          <w:b/>
          <w:bCs/>
          <w:sz w:val="20"/>
          <w:szCs w:val="20"/>
        </w:rPr>
        <w:t xml:space="preserve">FACSIMILE GARANZIA DEFINITIVA nei confronti di consip s.p.a. </w:t>
      </w:r>
    </w:p>
    <w:p w14:paraId="26C8EB9A" w14:textId="77777777" w:rsidR="004F1C57" w:rsidRDefault="004F1C57" w:rsidP="004F1C57">
      <w:pPr>
        <w:spacing w:line="300" w:lineRule="exact"/>
        <w:jc w:val="both"/>
        <w:rPr>
          <w:rFonts w:ascii="Arial" w:hAnsi="Arial" w:cs="Arial"/>
          <w:sz w:val="20"/>
          <w:szCs w:val="20"/>
        </w:rPr>
      </w:pPr>
    </w:p>
    <w:p w14:paraId="5652CCFE" w14:textId="77777777" w:rsidR="00F07917" w:rsidRDefault="00F07917" w:rsidP="004F1C57">
      <w:pPr>
        <w:spacing w:line="300" w:lineRule="exact"/>
        <w:jc w:val="both"/>
        <w:rPr>
          <w:rFonts w:ascii="Arial" w:hAnsi="Arial" w:cs="Arial"/>
          <w:sz w:val="20"/>
          <w:szCs w:val="20"/>
        </w:rPr>
      </w:pPr>
    </w:p>
    <w:p w14:paraId="0EC92E63" w14:textId="77777777" w:rsidR="00F07917" w:rsidRDefault="00F07917" w:rsidP="004F1C57">
      <w:pPr>
        <w:spacing w:line="300" w:lineRule="exact"/>
        <w:jc w:val="both"/>
        <w:rPr>
          <w:rFonts w:ascii="Arial" w:hAnsi="Arial" w:cs="Arial"/>
          <w:sz w:val="20"/>
          <w:szCs w:val="20"/>
        </w:rPr>
      </w:pPr>
    </w:p>
    <w:p w14:paraId="28EC8A6C" w14:textId="77777777" w:rsidR="00F07917" w:rsidRDefault="00F07917" w:rsidP="004F1C57">
      <w:pPr>
        <w:spacing w:line="300" w:lineRule="exact"/>
        <w:jc w:val="both"/>
        <w:rPr>
          <w:rFonts w:ascii="Arial" w:hAnsi="Arial" w:cs="Arial"/>
          <w:sz w:val="20"/>
          <w:szCs w:val="20"/>
        </w:rPr>
      </w:pPr>
    </w:p>
    <w:p w14:paraId="39BFB75F" w14:textId="77777777" w:rsidR="00F07917" w:rsidRDefault="00F07917" w:rsidP="004F1C57">
      <w:pPr>
        <w:spacing w:line="300" w:lineRule="exact"/>
        <w:jc w:val="both"/>
        <w:rPr>
          <w:rFonts w:ascii="Arial" w:hAnsi="Arial" w:cs="Arial"/>
          <w:sz w:val="20"/>
          <w:szCs w:val="20"/>
        </w:rPr>
      </w:pPr>
    </w:p>
    <w:p w14:paraId="082D60C3" w14:textId="77777777" w:rsidR="00F07917" w:rsidRDefault="00F07917" w:rsidP="004F1C57">
      <w:pPr>
        <w:spacing w:line="300" w:lineRule="exact"/>
        <w:jc w:val="both"/>
        <w:rPr>
          <w:rFonts w:ascii="Arial" w:hAnsi="Arial" w:cs="Arial"/>
          <w:sz w:val="20"/>
          <w:szCs w:val="20"/>
        </w:rPr>
      </w:pPr>
    </w:p>
    <w:p w14:paraId="02A67ABE" w14:textId="77777777" w:rsidR="00F07917" w:rsidRDefault="00F07917" w:rsidP="004F1C57">
      <w:pPr>
        <w:spacing w:line="300" w:lineRule="exact"/>
        <w:jc w:val="both"/>
        <w:rPr>
          <w:rFonts w:ascii="Arial" w:hAnsi="Arial" w:cs="Arial"/>
          <w:sz w:val="20"/>
          <w:szCs w:val="20"/>
        </w:rPr>
      </w:pPr>
    </w:p>
    <w:p w14:paraId="63F080CB" w14:textId="77777777" w:rsidR="00F07917" w:rsidRDefault="00F07917" w:rsidP="004F1C57">
      <w:pPr>
        <w:spacing w:line="300" w:lineRule="exact"/>
        <w:jc w:val="both"/>
        <w:rPr>
          <w:rFonts w:ascii="Arial" w:hAnsi="Arial" w:cs="Arial"/>
          <w:sz w:val="20"/>
          <w:szCs w:val="20"/>
        </w:rPr>
      </w:pPr>
    </w:p>
    <w:p w14:paraId="22EC4BD5" w14:textId="77777777" w:rsidR="00F07917" w:rsidRDefault="00F07917" w:rsidP="004F1C57">
      <w:pPr>
        <w:spacing w:line="300" w:lineRule="exact"/>
        <w:jc w:val="both"/>
        <w:rPr>
          <w:rFonts w:ascii="Arial" w:hAnsi="Arial" w:cs="Arial"/>
          <w:sz w:val="20"/>
          <w:szCs w:val="20"/>
        </w:rPr>
      </w:pPr>
    </w:p>
    <w:p w14:paraId="77F3DAF7" w14:textId="77777777" w:rsidR="00F07917" w:rsidRDefault="00F07917" w:rsidP="004F1C57">
      <w:pPr>
        <w:spacing w:line="300" w:lineRule="exact"/>
        <w:jc w:val="both"/>
        <w:rPr>
          <w:rFonts w:ascii="Arial" w:hAnsi="Arial" w:cs="Arial"/>
          <w:sz w:val="20"/>
          <w:szCs w:val="20"/>
        </w:rPr>
      </w:pPr>
    </w:p>
    <w:p w14:paraId="28B80956" w14:textId="77777777" w:rsidR="00F07917" w:rsidRDefault="00F07917" w:rsidP="004F1C57">
      <w:pPr>
        <w:spacing w:line="300" w:lineRule="exact"/>
        <w:jc w:val="both"/>
        <w:rPr>
          <w:rFonts w:ascii="Arial" w:hAnsi="Arial" w:cs="Arial"/>
          <w:sz w:val="20"/>
          <w:szCs w:val="20"/>
        </w:rPr>
      </w:pPr>
    </w:p>
    <w:p w14:paraId="520F0326" w14:textId="77777777" w:rsidR="00F07917" w:rsidRDefault="00F07917" w:rsidP="004F1C57">
      <w:pPr>
        <w:spacing w:line="300" w:lineRule="exact"/>
        <w:jc w:val="both"/>
        <w:rPr>
          <w:rFonts w:ascii="Arial" w:hAnsi="Arial" w:cs="Arial"/>
          <w:sz w:val="20"/>
          <w:szCs w:val="20"/>
        </w:rPr>
      </w:pPr>
    </w:p>
    <w:p w14:paraId="70707207" w14:textId="77777777" w:rsidR="00F07917" w:rsidRDefault="00F07917" w:rsidP="004F1C57">
      <w:pPr>
        <w:spacing w:line="300" w:lineRule="exact"/>
        <w:jc w:val="both"/>
        <w:rPr>
          <w:rFonts w:ascii="Arial" w:hAnsi="Arial" w:cs="Arial"/>
          <w:sz w:val="20"/>
          <w:szCs w:val="20"/>
        </w:rPr>
      </w:pPr>
    </w:p>
    <w:p w14:paraId="680F06A1" w14:textId="77777777" w:rsidR="00F07917" w:rsidRDefault="00F07917" w:rsidP="004F1C57">
      <w:pPr>
        <w:spacing w:line="300" w:lineRule="exact"/>
        <w:jc w:val="both"/>
        <w:rPr>
          <w:rFonts w:ascii="Arial" w:hAnsi="Arial" w:cs="Arial"/>
          <w:sz w:val="20"/>
          <w:szCs w:val="20"/>
        </w:rPr>
      </w:pPr>
    </w:p>
    <w:p w14:paraId="3CC94E90" w14:textId="77777777" w:rsidR="00F07917" w:rsidRDefault="00F07917" w:rsidP="004F1C57">
      <w:pPr>
        <w:spacing w:line="300" w:lineRule="exact"/>
        <w:jc w:val="both"/>
        <w:rPr>
          <w:rFonts w:ascii="Arial" w:hAnsi="Arial" w:cs="Arial"/>
          <w:sz w:val="20"/>
          <w:szCs w:val="20"/>
        </w:rPr>
      </w:pPr>
    </w:p>
    <w:p w14:paraId="6AC24AA4" w14:textId="77777777" w:rsidR="00F07917" w:rsidRDefault="00F07917" w:rsidP="004F1C57">
      <w:pPr>
        <w:spacing w:line="300" w:lineRule="exact"/>
        <w:jc w:val="both"/>
        <w:rPr>
          <w:rFonts w:ascii="Arial" w:hAnsi="Arial" w:cs="Arial"/>
          <w:sz w:val="20"/>
          <w:szCs w:val="20"/>
        </w:rPr>
      </w:pPr>
    </w:p>
    <w:p w14:paraId="6D41B207" w14:textId="77777777" w:rsidR="00F07917" w:rsidRDefault="00F07917" w:rsidP="004F1C57">
      <w:pPr>
        <w:spacing w:line="300" w:lineRule="exact"/>
        <w:jc w:val="both"/>
        <w:rPr>
          <w:rFonts w:ascii="Arial" w:hAnsi="Arial" w:cs="Arial"/>
          <w:sz w:val="20"/>
          <w:szCs w:val="20"/>
        </w:rPr>
      </w:pPr>
    </w:p>
    <w:p w14:paraId="1D0EE01E" w14:textId="77777777" w:rsidR="00F07917" w:rsidRDefault="00F07917" w:rsidP="004F1C57">
      <w:pPr>
        <w:spacing w:line="300" w:lineRule="exact"/>
        <w:jc w:val="both"/>
        <w:rPr>
          <w:rFonts w:ascii="Arial" w:hAnsi="Arial" w:cs="Arial"/>
          <w:sz w:val="20"/>
          <w:szCs w:val="20"/>
        </w:rPr>
      </w:pPr>
    </w:p>
    <w:p w14:paraId="637434AB" w14:textId="77777777" w:rsidR="00F07917" w:rsidRDefault="00F07917" w:rsidP="004F1C57">
      <w:pPr>
        <w:spacing w:line="300" w:lineRule="exact"/>
        <w:jc w:val="both"/>
        <w:rPr>
          <w:rFonts w:ascii="Arial" w:hAnsi="Arial" w:cs="Arial"/>
          <w:sz w:val="20"/>
          <w:szCs w:val="20"/>
        </w:rPr>
      </w:pPr>
    </w:p>
    <w:p w14:paraId="2A09F894" w14:textId="77777777" w:rsidR="00F07917" w:rsidRDefault="00F07917" w:rsidP="004F1C57">
      <w:pPr>
        <w:spacing w:line="300" w:lineRule="exact"/>
        <w:jc w:val="both"/>
        <w:rPr>
          <w:rFonts w:ascii="Arial" w:hAnsi="Arial" w:cs="Arial"/>
          <w:sz w:val="20"/>
          <w:szCs w:val="20"/>
        </w:rPr>
      </w:pPr>
    </w:p>
    <w:p w14:paraId="081F21EF" w14:textId="77777777" w:rsidR="00F07917" w:rsidRDefault="00F07917" w:rsidP="004F1C57">
      <w:pPr>
        <w:spacing w:line="300" w:lineRule="exact"/>
        <w:jc w:val="both"/>
        <w:rPr>
          <w:rFonts w:ascii="Arial" w:hAnsi="Arial" w:cs="Arial"/>
          <w:sz w:val="20"/>
          <w:szCs w:val="20"/>
        </w:rPr>
      </w:pPr>
    </w:p>
    <w:p w14:paraId="6561F1BF" w14:textId="77777777" w:rsidR="00F07917" w:rsidRDefault="00F07917" w:rsidP="004F1C57">
      <w:pPr>
        <w:spacing w:line="300" w:lineRule="exact"/>
        <w:jc w:val="both"/>
        <w:rPr>
          <w:rFonts w:ascii="Arial" w:hAnsi="Arial" w:cs="Arial"/>
          <w:sz w:val="20"/>
          <w:szCs w:val="20"/>
        </w:rPr>
      </w:pPr>
    </w:p>
    <w:p w14:paraId="7230BBDA" w14:textId="77777777" w:rsidR="00F07917" w:rsidRDefault="00F07917" w:rsidP="004F1C57">
      <w:pPr>
        <w:spacing w:line="300" w:lineRule="exact"/>
        <w:jc w:val="both"/>
        <w:rPr>
          <w:rFonts w:ascii="Arial" w:hAnsi="Arial" w:cs="Arial"/>
          <w:sz w:val="20"/>
          <w:szCs w:val="20"/>
        </w:rPr>
      </w:pPr>
    </w:p>
    <w:p w14:paraId="0917ECF9" w14:textId="77777777" w:rsidR="00F07917" w:rsidRDefault="00F07917" w:rsidP="004F1C57">
      <w:pPr>
        <w:spacing w:line="300" w:lineRule="exact"/>
        <w:jc w:val="both"/>
        <w:rPr>
          <w:rFonts w:ascii="Arial" w:hAnsi="Arial" w:cs="Arial"/>
          <w:sz w:val="20"/>
          <w:szCs w:val="20"/>
        </w:rPr>
      </w:pPr>
    </w:p>
    <w:p w14:paraId="27242496" w14:textId="77777777" w:rsidR="00F07917" w:rsidRDefault="00F07917" w:rsidP="004F1C57">
      <w:pPr>
        <w:spacing w:line="300" w:lineRule="exact"/>
        <w:jc w:val="both"/>
        <w:rPr>
          <w:rFonts w:ascii="Arial" w:hAnsi="Arial" w:cs="Arial"/>
          <w:sz w:val="20"/>
          <w:szCs w:val="20"/>
        </w:rPr>
      </w:pPr>
    </w:p>
    <w:p w14:paraId="68787812" w14:textId="77777777" w:rsidR="00F07917" w:rsidRDefault="00F07917" w:rsidP="004F1C57">
      <w:pPr>
        <w:spacing w:line="300" w:lineRule="exact"/>
        <w:jc w:val="both"/>
        <w:rPr>
          <w:rFonts w:ascii="Arial" w:hAnsi="Arial" w:cs="Arial"/>
          <w:sz w:val="20"/>
          <w:szCs w:val="20"/>
        </w:rPr>
      </w:pPr>
    </w:p>
    <w:p w14:paraId="14DC130E" w14:textId="77777777" w:rsidR="00F07917" w:rsidRDefault="00F07917" w:rsidP="004F1C57">
      <w:pPr>
        <w:spacing w:line="300" w:lineRule="exact"/>
        <w:jc w:val="both"/>
        <w:rPr>
          <w:rFonts w:ascii="Arial" w:hAnsi="Arial" w:cs="Arial"/>
          <w:sz w:val="20"/>
          <w:szCs w:val="20"/>
        </w:rPr>
      </w:pPr>
    </w:p>
    <w:p w14:paraId="2698A206" w14:textId="77777777" w:rsidR="00F07917" w:rsidRPr="00653AF5" w:rsidRDefault="00F0791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lastRenderedPageBreak/>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31F3D05C"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B72929">
        <w:rPr>
          <w:rFonts w:ascii="Arial" w:hAnsi="Arial" w:cs="Arial"/>
          <w:sz w:val="20"/>
          <w:szCs w:val="20"/>
        </w:rPr>
        <w:t>Servizi di supporto strategico e HTA</w:t>
      </w:r>
      <w:r w:rsidRPr="00653AF5">
        <w:rPr>
          <w:rFonts w:ascii="Arial" w:hAnsi="Arial" w:cs="Arial"/>
          <w:i/>
          <w:color w:val="3027E5"/>
          <w:sz w:val="20"/>
          <w:szCs w:val="20"/>
        </w:rPr>
        <w:t xml:space="preserve"> </w:t>
      </w:r>
      <w:r w:rsidRPr="00653AF5">
        <w:rPr>
          <w:rFonts w:ascii="Arial" w:hAnsi="Arial" w:cs="Arial"/>
          <w:sz w:val="20"/>
          <w:szCs w:val="20"/>
        </w:rPr>
        <w:t>per le Pubbliche Amministrazioni Lotto ____ avente ad oggetto ____ _____</w:t>
      </w:r>
      <w:r w:rsidRPr="00653AF5">
        <w:rPr>
          <w:rFonts w:ascii="Arial" w:hAnsi="Arial" w:cs="Arial"/>
          <w:i/>
          <w:color w:val="3027E5"/>
          <w:sz w:val="20"/>
          <w:szCs w:val="20"/>
        </w:rPr>
        <w:t>&gt;</w:t>
      </w:r>
      <w:r w:rsidRPr="00653AF5">
        <w:rPr>
          <w:rFonts w:ascii="Arial" w:hAnsi="Arial" w:cs="Arial"/>
          <w:sz w:val="20"/>
          <w:szCs w:val="20"/>
        </w:rPr>
        <w:t>,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importo massimo stabilito nell’Accordo Quadro, ai prezzi e alle condizioni nello stesso indicate;</w:t>
      </w:r>
    </w:p>
    <w:p w14:paraId="588EB078" w14:textId="77777777"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a__________</w:t>
      </w:r>
      <w:r w:rsidRPr="00653AF5">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con sede in _____, Via ____, n. _ si è dichiarato/a disponibile a concedere la predetta fideiussione.</w:t>
      </w:r>
    </w:p>
    <w:p w14:paraId="67BACF65" w14:textId="45120C3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w:t>
      </w:r>
      <w:r w:rsidRPr="00653AF5">
        <w:rPr>
          <w:rFonts w:ascii="Arial" w:hAnsi="Arial" w:cs="Arial"/>
          <w:sz w:val="20"/>
          <w:szCs w:val="20"/>
        </w:rPr>
        <w:lastRenderedPageBreak/>
        <w:t xml:space="preserve">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w:t>
      </w:r>
      <w:r w:rsidRPr="00653AF5">
        <w:rPr>
          <w:rFonts w:ascii="Arial" w:hAnsi="Arial" w:cs="Arial"/>
          <w:bCs/>
          <w:i/>
          <w:color w:val="3027E5"/>
          <w:sz w:val="20"/>
          <w:szCs w:val="20"/>
        </w:rPr>
        <w:t>&lt;eventuale:</w:t>
      </w:r>
      <w:r w:rsidRPr="00653AF5">
        <w:rPr>
          <w:rFonts w:ascii="Arial" w:hAnsi="Arial" w:cs="Arial"/>
          <w:sz w:val="20"/>
          <w:szCs w:val="20"/>
        </w:rPr>
        <w:t xml:space="preserve"> e quelli assunti dal Fornitore nella fase preliminare alla stipula dei contratti attuativi di cui al paragrafo ____ del Capitolato Tecnico</w:t>
      </w:r>
      <w:r w:rsidRPr="00653AF5">
        <w:rPr>
          <w:rFonts w:ascii="Arial" w:hAnsi="Arial" w:cs="Arial"/>
          <w:bCs/>
          <w:i/>
          <w:color w:val="3027E5"/>
          <w:sz w:val="20"/>
          <w:szCs w:val="20"/>
        </w:rPr>
        <w:t>&gt;</w:t>
      </w:r>
      <w:r w:rsidRPr="00653AF5">
        <w:rPr>
          <w:rFonts w:ascii="Arial" w:hAnsi="Arial" w:cs="Arial"/>
          <w:sz w:val="20"/>
          <w:szCs w:val="20"/>
        </w:rPr>
        <w:t>,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A7996FA" w14:textId="56C1D6D1" w:rsidR="004F1C57" w:rsidRPr="00653AF5" w:rsidRDefault="004F1C57" w:rsidP="00445154">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p>
    <w:sectPr w:rsidR="004F1C57" w:rsidRPr="00653AF5" w:rsidSect="004F1C57">
      <w:headerReference w:type="default" r:id="rId11"/>
      <w:footerReference w:type="default" r:id="rId12"/>
      <w:headerReference w:type="first" r:id="rId13"/>
      <w:footerReference w:type="first" r:id="rId14"/>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6B37" w14:textId="77777777" w:rsidR="00354561" w:rsidRDefault="00354561" w:rsidP="00620AD5">
      <w:r>
        <w:separator/>
      </w:r>
    </w:p>
  </w:endnote>
  <w:endnote w:type="continuationSeparator" w:id="0">
    <w:p w14:paraId="690AD05D" w14:textId="77777777" w:rsidR="00354561" w:rsidRDefault="00354561"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0D2DB4BC" w14:textId="0EA74BAB" w:rsidR="009E62C0" w:rsidRDefault="009E62C0" w:rsidP="009E62C0">
    <w:pPr>
      <w:pStyle w:val="Pidipagina"/>
      <w:pBdr>
        <w:top w:val="single" w:sz="4" w:space="1" w:color="auto"/>
      </w:pBdr>
      <w:rPr>
        <w:i/>
        <w:iCs/>
        <w:sz w:val="18"/>
        <w:szCs w:val="18"/>
      </w:rPr>
    </w:pPr>
    <w:r w:rsidRPr="00E24A45">
      <w:rPr>
        <w:sz w:val="18"/>
        <w:szCs w:val="18"/>
      </w:rPr>
      <w:t xml:space="preserve">Classificazione del documento: </w:t>
    </w:r>
    <w:r w:rsidR="00FD5520">
      <w:rPr>
        <w:sz w:val="18"/>
        <w:szCs w:val="18"/>
      </w:rPr>
      <w:t>Ambito pubblico</w:t>
    </w:r>
  </w:p>
  <w:p w14:paraId="2D7B589B" w14:textId="77777777" w:rsidR="009E62C0" w:rsidRPr="008F2D96" w:rsidRDefault="009E62C0" w:rsidP="009E62C0">
    <w:pPr>
      <w:pStyle w:val="Pidipagina"/>
      <w:pBdr>
        <w:top w:val="single" w:sz="4" w:space="1" w:color="auto"/>
      </w:pBdr>
      <w:rPr>
        <w:sz w:val="18"/>
        <w:szCs w:val="18"/>
      </w:rPr>
    </w:pPr>
    <w:r w:rsidRPr="008F2D96">
      <w:rPr>
        <w:sz w:val="18"/>
        <w:szCs w:val="18"/>
      </w:rPr>
      <w:t xml:space="preserve">GARA A PROCEDURA APERTA PER LA CONCLUSIONE DI UN ACCORDO QUADRO, AI SENSI DEL D.lgs.  36/2023 E S.M.I., AVENTE AD OGGETTO L’AFFIDAMENTO DI SERVIZI DI SUPPORTO IN AMBITO «SANITÀ DIGITALE – </w:t>
    </w:r>
    <w:r>
      <w:rPr>
        <w:sz w:val="18"/>
        <w:szCs w:val="18"/>
      </w:rPr>
      <w:t>SUPPORTO STRATEGICO E HTA</w:t>
    </w:r>
    <w:r w:rsidRPr="008F2D96">
      <w:rPr>
        <w:sz w:val="18"/>
        <w:szCs w:val="18"/>
      </w:rPr>
      <w:t>» PER LE PUBBLICHE AMMINISTRAZIONI DEL SSN</w:t>
    </w:r>
  </w:p>
  <w:p w14:paraId="7002F0A5" w14:textId="11AD03FB" w:rsidR="009E62C0" w:rsidRPr="006C40EB" w:rsidRDefault="009E62C0" w:rsidP="009E62C0">
    <w:pPr>
      <w:pStyle w:val="Pidipagina"/>
      <w:pBdr>
        <w:top w:val="single" w:sz="4" w:space="1" w:color="auto"/>
      </w:pBdr>
      <w:rPr>
        <w:sz w:val="18"/>
        <w:szCs w:val="18"/>
      </w:rPr>
    </w:pPr>
    <w:r w:rsidRPr="008F2D96">
      <w:rPr>
        <w:sz w:val="18"/>
        <w:szCs w:val="18"/>
      </w:rPr>
      <w:t xml:space="preserve">Allegato </w:t>
    </w:r>
    <w:r>
      <w:rPr>
        <w:sz w:val="18"/>
        <w:szCs w:val="18"/>
      </w:rPr>
      <w:t>12</w:t>
    </w:r>
    <w:r w:rsidRPr="008F2D96">
      <w:rPr>
        <w:sz w:val="18"/>
        <w:szCs w:val="18"/>
      </w:rPr>
      <w:t xml:space="preserve"> – </w:t>
    </w:r>
    <w:r>
      <w:rPr>
        <w:sz w:val="18"/>
        <w:szCs w:val="18"/>
      </w:rPr>
      <w:t xml:space="preserve">Facsimile garanzia definitiva nei confronti di Consip </w:t>
    </w:r>
    <w:proofErr w:type="spellStart"/>
    <w:r>
      <w:rPr>
        <w:sz w:val="18"/>
        <w:szCs w:val="18"/>
      </w:rPr>
      <w:t>SpA</w:t>
    </w:r>
    <w:proofErr w:type="spellEnd"/>
    <w:r w:rsidRPr="008F2D96">
      <w:rPr>
        <w:sz w:val="18"/>
        <w:szCs w:val="18"/>
      </w:rPr>
      <w:t xml:space="preserve"> – ID 28</w:t>
    </w:r>
    <w:r>
      <w:rPr>
        <w:sz w:val="18"/>
        <w:szCs w:val="18"/>
      </w:rPr>
      <w:t>84</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CDD14" w14:textId="3C47D4E8" w:rsidR="009E62C0" w:rsidRDefault="009E62C0" w:rsidP="009E62C0">
    <w:pPr>
      <w:pStyle w:val="Pidipagina"/>
      <w:pBdr>
        <w:top w:val="single" w:sz="4" w:space="1" w:color="auto"/>
      </w:pBdr>
      <w:rPr>
        <w:i/>
        <w:iCs/>
        <w:sz w:val="18"/>
        <w:szCs w:val="18"/>
      </w:rPr>
    </w:pPr>
    <w:r w:rsidRPr="00E24A45">
      <w:rPr>
        <w:sz w:val="18"/>
        <w:szCs w:val="18"/>
      </w:rPr>
      <w:t xml:space="preserve">Classificazione del documento: </w:t>
    </w:r>
    <w:r w:rsidR="00FD5520">
      <w:rPr>
        <w:sz w:val="18"/>
        <w:szCs w:val="18"/>
      </w:rPr>
      <w:t>Ambito pubblico</w:t>
    </w:r>
  </w:p>
  <w:p w14:paraId="24BA29E6" w14:textId="77777777" w:rsidR="009E62C0" w:rsidRPr="008F2D96" w:rsidRDefault="009E62C0" w:rsidP="009E62C0">
    <w:pPr>
      <w:pStyle w:val="Pidipagina"/>
      <w:pBdr>
        <w:top w:val="single" w:sz="4" w:space="1" w:color="auto"/>
      </w:pBdr>
      <w:rPr>
        <w:sz w:val="18"/>
        <w:szCs w:val="18"/>
      </w:rPr>
    </w:pPr>
    <w:r w:rsidRPr="008F2D96">
      <w:rPr>
        <w:sz w:val="18"/>
        <w:szCs w:val="18"/>
      </w:rPr>
      <w:t xml:space="preserve">GARA A PROCEDURA APERTA PER LA CONCLUSIONE DI UN ACCORDO QUADRO, AI SENSI DEL D.lgs.  36/2023 E S.M.I., AVENTE AD OGGETTO L’AFFIDAMENTO DI SERVIZI DI SUPPORTO IN AMBITO «SANITÀ DIGITALE – </w:t>
    </w:r>
    <w:r>
      <w:rPr>
        <w:sz w:val="18"/>
        <w:szCs w:val="18"/>
      </w:rPr>
      <w:t>SUPPORTO STRATEGICO E HTA</w:t>
    </w:r>
    <w:r w:rsidRPr="008F2D96">
      <w:rPr>
        <w:sz w:val="18"/>
        <w:szCs w:val="18"/>
      </w:rPr>
      <w:t>» PER LE PUBBLICHE AMMINISTRAZIONI DEL SSN</w:t>
    </w:r>
  </w:p>
  <w:p w14:paraId="43EBE1C6" w14:textId="52D46F76" w:rsidR="009E62C0" w:rsidRPr="00FD5520" w:rsidRDefault="009E62C0" w:rsidP="00FD5520">
    <w:pPr>
      <w:pStyle w:val="Pidipagina"/>
      <w:pBdr>
        <w:top w:val="single" w:sz="4" w:space="1" w:color="auto"/>
      </w:pBdr>
      <w:rPr>
        <w:sz w:val="18"/>
        <w:szCs w:val="18"/>
      </w:rPr>
    </w:pPr>
    <w:r w:rsidRPr="008F2D96">
      <w:rPr>
        <w:sz w:val="18"/>
        <w:szCs w:val="18"/>
      </w:rPr>
      <w:t xml:space="preserve">Allegato </w:t>
    </w:r>
    <w:r>
      <w:rPr>
        <w:sz w:val="18"/>
        <w:szCs w:val="18"/>
      </w:rPr>
      <w:t>12</w:t>
    </w:r>
    <w:r w:rsidRPr="008F2D96">
      <w:rPr>
        <w:sz w:val="18"/>
        <w:szCs w:val="18"/>
      </w:rPr>
      <w:t xml:space="preserve"> – </w:t>
    </w:r>
    <w:r>
      <w:rPr>
        <w:sz w:val="18"/>
        <w:szCs w:val="18"/>
      </w:rPr>
      <w:t xml:space="preserve">Facsimile garanzia definitiva nei confronti di Consip </w:t>
    </w:r>
    <w:proofErr w:type="spellStart"/>
    <w:r>
      <w:rPr>
        <w:sz w:val="18"/>
        <w:szCs w:val="18"/>
      </w:rPr>
      <w:t>SpA</w:t>
    </w:r>
    <w:proofErr w:type="spellEnd"/>
    <w:r w:rsidRPr="008F2D96">
      <w:rPr>
        <w:sz w:val="18"/>
        <w:szCs w:val="18"/>
      </w:rPr>
      <w:t xml:space="preserve"> – ID 28</w:t>
    </w:r>
    <w:r>
      <w:rPr>
        <w:sz w:val="18"/>
        <w:szCs w:val="18"/>
      </w:rPr>
      <w:t>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B004B" w14:textId="77777777" w:rsidR="00354561" w:rsidRDefault="00354561" w:rsidP="00620AD5">
      <w:r>
        <w:separator/>
      </w:r>
    </w:p>
  </w:footnote>
  <w:footnote w:type="continuationSeparator" w:id="0">
    <w:p w14:paraId="674D06B0" w14:textId="77777777" w:rsidR="00354561" w:rsidRDefault="00354561"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54185C42" w:rsidR="00D357A4" w:rsidRDefault="00F24821" w:rsidP="004F1C57">
    <w:pPr>
      <w:pStyle w:val="Intestazione"/>
      <w:ind w:left="-567"/>
    </w:pPr>
    <w:r w:rsidRPr="0005165F">
      <w:rPr>
        <w:noProof/>
        <w:color w:val="004288"/>
        <w:sz w:val="18"/>
        <w:szCs w:val="18"/>
      </w:rPr>
      <w:drawing>
        <wp:anchor distT="0" distB="0" distL="114300" distR="114300" simplePos="0" relativeHeight="251658241" behindDoc="0" locked="0" layoutInCell="1" allowOverlap="1" wp14:anchorId="3FA60D17" wp14:editId="5D8BE165">
          <wp:simplePos x="0" y="0"/>
          <wp:positionH relativeFrom="column">
            <wp:posOffset>-259080</wp:posOffset>
          </wp:positionH>
          <wp:positionV relativeFrom="page">
            <wp:posOffset>900430</wp:posOffset>
          </wp:positionV>
          <wp:extent cx="1213200" cy="298800"/>
          <wp:effectExtent l="0" t="0" r="6350" b="6350"/>
          <wp:wrapNone/>
          <wp:docPr id="1508366875" name="Immagine 150836687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93E16DB" w:rsidR="00620AD5" w:rsidRPr="0005165F" w:rsidRDefault="006B0208" w:rsidP="00187D4D">
    <w:pPr>
      <w:pStyle w:val="Indirizzi"/>
      <w:rPr>
        <w:color w:val="004288"/>
        <w:sz w:val="15"/>
        <w:szCs w:val="15"/>
      </w:rPr>
    </w:pPr>
    <w:r w:rsidRPr="0005165F">
      <w:rPr>
        <w:noProof/>
        <w:color w:val="004288"/>
        <w:sz w:val="18"/>
        <w:szCs w:val="18"/>
      </w:rPr>
      <w:drawing>
        <wp:anchor distT="0" distB="0" distL="114300" distR="114300" simplePos="0" relativeHeight="251658240" behindDoc="0" locked="0" layoutInCell="1" allowOverlap="1" wp14:anchorId="531B4D2F" wp14:editId="354A5223">
          <wp:simplePos x="0" y="0"/>
          <wp:positionH relativeFrom="column">
            <wp:posOffset>-260783</wp:posOffset>
          </wp:positionH>
          <wp:positionV relativeFrom="page">
            <wp:posOffset>901700</wp:posOffset>
          </wp:positionV>
          <wp:extent cx="1212605" cy="298800"/>
          <wp:effectExtent l="0" t="0" r="0" b="6350"/>
          <wp:wrapNone/>
          <wp:docPr id="1040876968" name="Immagine 1040876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64F7C"/>
    <w:rsid w:val="00082AFA"/>
    <w:rsid w:val="000B5C5B"/>
    <w:rsid w:val="000C303A"/>
    <w:rsid w:val="000F3E8C"/>
    <w:rsid w:val="001779F3"/>
    <w:rsid w:val="00187D4D"/>
    <w:rsid w:val="001A5E99"/>
    <w:rsid w:val="001A7182"/>
    <w:rsid w:val="001B122D"/>
    <w:rsid w:val="001C0D80"/>
    <w:rsid w:val="001E0D5C"/>
    <w:rsid w:val="002168D7"/>
    <w:rsid w:val="0023214C"/>
    <w:rsid w:val="002824EE"/>
    <w:rsid w:val="00287E7B"/>
    <w:rsid w:val="002945CE"/>
    <w:rsid w:val="002A391E"/>
    <w:rsid w:val="002C18A1"/>
    <w:rsid w:val="00353CBE"/>
    <w:rsid w:val="00354561"/>
    <w:rsid w:val="00371D66"/>
    <w:rsid w:val="003B545C"/>
    <w:rsid w:val="0044227B"/>
    <w:rsid w:val="00443CAC"/>
    <w:rsid w:val="00445154"/>
    <w:rsid w:val="00490E06"/>
    <w:rsid w:val="004C3896"/>
    <w:rsid w:val="004E160B"/>
    <w:rsid w:val="004E5FA7"/>
    <w:rsid w:val="004F1C57"/>
    <w:rsid w:val="00596837"/>
    <w:rsid w:val="005C19F6"/>
    <w:rsid w:val="005C41CF"/>
    <w:rsid w:val="005F21F4"/>
    <w:rsid w:val="00602C91"/>
    <w:rsid w:val="00603447"/>
    <w:rsid w:val="00620AD5"/>
    <w:rsid w:val="00653AF5"/>
    <w:rsid w:val="00653E19"/>
    <w:rsid w:val="00660B6E"/>
    <w:rsid w:val="006749B0"/>
    <w:rsid w:val="00685F5D"/>
    <w:rsid w:val="006A1E98"/>
    <w:rsid w:val="006A30C7"/>
    <w:rsid w:val="006B0208"/>
    <w:rsid w:val="006C0031"/>
    <w:rsid w:val="00772CBB"/>
    <w:rsid w:val="00783624"/>
    <w:rsid w:val="007B7334"/>
    <w:rsid w:val="007D72FB"/>
    <w:rsid w:val="00801418"/>
    <w:rsid w:val="00804262"/>
    <w:rsid w:val="00831C91"/>
    <w:rsid w:val="008B4369"/>
    <w:rsid w:val="00900138"/>
    <w:rsid w:val="0090730C"/>
    <w:rsid w:val="00934E64"/>
    <w:rsid w:val="0094650F"/>
    <w:rsid w:val="00987E95"/>
    <w:rsid w:val="00992206"/>
    <w:rsid w:val="009D11BD"/>
    <w:rsid w:val="009E62C0"/>
    <w:rsid w:val="00A43A53"/>
    <w:rsid w:val="00A51C4D"/>
    <w:rsid w:val="00AA0AE1"/>
    <w:rsid w:val="00AC1749"/>
    <w:rsid w:val="00AC3290"/>
    <w:rsid w:val="00B11C52"/>
    <w:rsid w:val="00B12F17"/>
    <w:rsid w:val="00B35B44"/>
    <w:rsid w:val="00B4368B"/>
    <w:rsid w:val="00B72929"/>
    <w:rsid w:val="00B93DCC"/>
    <w:rsid w:val="00BF242A"/>
    <w:rsid w:val="00BF6EB0"/>
    <w:rsid w:val="00C519EE"/>
    <w:rsid w:val="00CA688C"/>
    <w:rsid w:val="00CF0C4D"/>
    <w:rsid w:val="00D15495"/>
    <w:rsid w:val="00D357A4"/>
    <w:rsid w:val="00D3596A"/>
    <w:rsid w:val="00D62290"/>
    <w:rsid w:val="00D8132C"/>
    <w:rsid w:val="00DA571F"/>
    <w:rsid w:val="00DC2E38"/>
    <w:rsid w:val="00DE74F2"/>
    <w:rsid w:val="00DF601D"/>
    <w:rsid w:val="00E20BBC"/>
    <w:rsid w:val="00E757D3"/>
    <w:rsid w:val="00E8795F"/>
    <w:rsid w:val="00F07917"/>
    <w:rsid w:val="00F12CE8"/>
    <w:rsid w:val="00F2382B"/>
    <w:rsid w:val="00F24821"/>
    <w:rsid w:val="00F620DF"/>
    <w:rsid w:val="00F81B91"/>
    <w:rsid w:val="00F830CB"/>
    <w:rsid w:val="00F87111"/>
    <w:rsid w:val="00FD5520"/>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D15495"/>
  </w:style>
  <w:style w:type="paragraph" w:customStyle="1" w:styleId="StileTitolocopertinaCrenatura16pt">
    <w:name w:val="Stile Titolo copertina + Crenatura 16 pt"/>
    <w:basedOn w:val="Normale"/>
    <w:rsid w:val="00F07917"/>
    <w:pPr>
      <w:widowControl w:val="0"/>
      <w:spacing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A4393-2532-46EC-AC3F-A8F402A731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3.xml><?xml version="1.0" encoding="utf-8"?>
<ds:datastoreItem xmlns:ds="http://schemas.openxmlformats.org/officeDocument/2006/customXml" ds:itemID="{360E34D9-1EC5-498E-8480-064CA3814CFA}">
  <ds:schemaRefs>
    <ds:schemaRef ds:uri="http://schemas.microsoft.com/sharepoint/v3/contenttype/forms"/>
  </ds:schemaRefs>
</ds:datastoreItem>
</file>

<file path=customXml/itemProps4.xml><?xml version="1.0" encoding="utf-8"?>
<ds:datastoreItem xmlns:ds="http://schemas.openxmlformats.org/officeDocument/2006/customXml" ds:itemID="{FC319908-A1F8-4292-9BA1-F5F4B0160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992</Words>
  <Characters>6047</Characters>
  <Application>Microsoft Office Word</Application>
  <DocSecurity>0</DocSecurity>
  <Lines>123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Riccardi Vittorio</cp:lastModifiedBy>
  <cp:revision>4</cp:revision>
  <cp:lastPrinted>2024-04-08T13:03:00Z</cp:lastPrinted>
  <dcterms:created xsi:type="dcterms:W3CDTF">2025-12-15T11:12:00Z</dcterms:created>
  <dcterms:modified xsi:type="dcterms:W3CDTF">2025-12-15T11:14:00Z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0x0101000ED91D75AD7E4C40BD5CD99A862F748A</vt:lpwstr>
  </property>
  <property fmtid="{D5CDD505-2E9C-101B-9397-08002B2CF9AE}" pid="3" name="docLang">
    <vt:lpwstr>it</vt:lpwstr>
  </property>
</Properties>
</file>